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A2" w:rsidRPr="00056AFD" w:rsidRDefault="00F02A90" w:rsidP="00395482">
      <w:pPr>
        <w:pStyle w:val="Ttulo1"/>
        <w:numPr>
          <w:ilvl w:val="0"/>
          <w:numId w:val="0"/>
        </w:numPr>
        <w:rPr>
          <w:rFonts w:ascii="Times New Roman" w:hAnsi="Times New Roman"/>
          <w:lang w:val="es-CO"/>
        </w:rPr>
      </w:pPr>
      <w:r w:rsidRPr="00056AFD">
        <w:rPr>
          <w:rFonts w:ascii="Times New Roman" w:hAnsi="Times New Roman"/>
          <w:lang w:val="es-CO"/>
        </w:rPr>
        <w:t>TÍTULO DEL PLAN DE INVESTIGACIÓN</w:t>
      </w:r>
    </w:p>
    <w:p w:rsidR="00F02A90" w:rsidRPr="00056AFD" w:rsidRDefault="00F02A90" w:rsidP="00395482">
      <w:pPr>
        <w:widowControl w:val="0"/>
        <w:jc w:val="center"/>
        <w:rPr>
          <w:b/>
          <w:color w:val="000000"/>
          <w:sz w:val="22"/>
          <w:lang w:val="es-CO"/>
        </w:rPr>
      </w:pPr>
    </w:p>
    <w:p w:rsidR="00F02A90" w:rsidRPr="00056AFD" w:rsidRDefault="00F02A90" w:rsidP="00395482">
      <w:pPr>
        <w:widowControl w:val="0"/>
        <w:jc w:val="center"/>
        <w:rPr>
          <w:b/>
          <w:color w:val="000000"/>
          <w:sz w:val="22"/>
          <w:lang w:val="es-CO"/>
        </w:rPr>
      </w:pPr>
    </w:p>
    <w:p w:rsidR="000E6A5E" w:rsidRPr="00056AFD" w:rsidRDefault="000E6A5E" w:rsidP="00395482">
      <w:pPr>
        <w:widowControl w:val="0"/>
        <w:jc w:val="center"/>
        <w:rPr>
          <w:b/>
          <w:color w:val="000000"/>
          <w:sz w:val="22"/>
          <w:lang w:val="es-CO"/>
        </w:rPr>
      </w:pPr>
    </w:p>
    <w:p w:rsidR="00F02A90" w:rsidRPr="00395482" w:rsidRDefault="00F02A90" w:rsidP="00395482">
      <w:pPr>
        <w:widowControl w:val="0"/>
        <w:jc w:val="center"/>
        <w:rPr>
          <w:b/>
          <w:color w:val="000000"/>
          <w:lang w:val="es-CO"/>
        </w:rPr>
      </w:pPr>
    </w:p>
    <w:p w:rsidR="00F02A90" w:rsidRPr="00395482" w:rsidRDefault="00F02A90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  <w:r w:rsidRPr="00395482">
        <w:rPr>
          <w:rFonts w:ascii="Times New Roman" w:hAnsi="Times New Roman"/>
          <w:sz w:val="20"/>
          <w:lang w:val="es-CO"/>
        </w:rPr>
        <w:t>Investigador Principal</w:t>
      </w:r>
    </w:p>
    <w:p w:rsidR="00F02A90" w:rsidRPr="00395482" w:rsidRDefault="00F02A90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</w:p>
    <w:p w:rsidR="000E6A5E" w:rsidRPr="00395482" w:rsidRDefault="00F02A90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  <w:r w:rsidRPr="00395482">
        <w:rPr>
          <w:rFonts w:ascii="Times New Roman" w:hAnsi="Times New Roman"/>
          <w:sz w:val="20"/>
          <w:lang w:val="es-CO"/>
        </w:rPr>
        <w:t>Asesor</w:t>
      </w:r>
    </w:p>
    <w:p w:rsidR="00F02A90" w:rsidRPr="00395482" w:rsidRDefault="00F02A90" w:rsidP="00395482">
      <w:pPr>
        <w:widowControl w:val="0"/>
        <w:jc w:val="center"/>
        <w:rPr>
          <w:b/>
          <w:color w:val="000000"/>
          <w:lang w:val="es-CO"/>
        </w:rPr>
      </w:pPr>
    </w:p>
    <w:p w:rsidR="0029205B" w:rsidRPr="00395482" w:rsidRDefault="00F02A90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  <w:r w:rsidRPr="00395482">
        <w:rPr>
          <w:rFonts w:ascii="Times New Roman" w:hAnsi="Times New Roman"/>
          <w:sz w:val="20"/>
          <w:lang w:val="es-CO"/>
        </w:rPr>
        <w:t>Área Estrat</w:t>
      </w:r>
      <w:r w:rsidR="0029205B" w:rsidRPr="00395482">
        <w:rPr>
          <w:rFonts w:ascii="Times New Roman" w:hAnsi="Times New Roman"/>
          <w:sz w:val="20"/>
          <w:lang w:val="es-CO"/>
        </w:rPr>
        <w:t>égica</w:t>
      </w:r>
      <w:r w:rsidRPr="00395482">
        <w:rPr>
          <w:rFonts w:ascii="Times New Roman" w:hAnsi="Times New Roman"/>
          <w:sz w:val="20"/>
          <w:lang w:val="es-CO"/>
        </w:rPr>
        <w:t xml:space="preserve"> en la que se enmarca la Propuesta</w:t>
      </w:r>
    </w:p>
    <w:p w:rsidR="000E6A5E" w:rsidRPr="00395482" w:rsidRDefault="000E6A5E" w:rsidP="00395482">
      <w:pPr>
        <w:jc w:val="center"/>
        <w:rPr>
          <w:sz w:val="28"/>
          <w:lang w:val="es-CO"/>
        </w:rPr>
      </w:pPr>
    </w:p>
    <w:p w:rsidR="000E6A5E" w:rsidRPr="00395482" w:rsidRDefault="000E6A5E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  <w:r w:rsidRPr="00395482">
        <w:rPr>
          <w:rFonts w:ascii="Times New Roman" w:hAnsi="Times New Roman"/>
          <w:sz w:val="20"/>
          <w:lang w:val="es-CO"/>
        </w:rPr>
        <w:t>Programa</w:t>
      </w:r>
      <w:r w:rsidR="00395482" w:rsidRPr="00395482">
        <w:rPr>
          <w:rFonts w:ascii="Times New Roman" w:hAnsi="Times New Roman"/>
          <w:sz w:val="20"/>
          <w:lang w:val="es-CO"/>
        </w:rPr>
        <w:t xml:space="preserve"> y Universidad</w:t>
      </w:r>
      <w:r w:rsidRPr="00395482">
        <w:rPr>
          <w:rFonts w:ascii="Times New Roman" w:hAnsi="Times New Roman"/>
          <w:sz w:val="20"/>
          <w:lang w:val="es-CO"/>
        </w:rPr>
        <w:t xml:space="preserve"> en el que fue admitido</w:t>
      </w:r>
    </w:p>
    <w:p w:rsidR="00395482" w:rsidRPr="00395482" w:rsidRDefault="00395482" w:rsidP="00395482">
      <w:pPr>
        <w:widowControl w:val="0"/>
        <w:jc w:val="center"/>
        <w:rPr>
          <w:b/>
          <w:color w:val="000000"/>
          <w:sz w:val="28"/>
        </w:rPr>
      </w:pPr>
    </w:p>
    <w:p w:rsidR="00395482" w:rsidRPr="00395482" w:rsidRDefault="00395482" w:rsidP="00395482">
      <w:pPr>
        <w:pStyle w:val="Ttulo2"/>
        <w:numPr>
          <w:ilvl w:val="0"/>
          <w:numId w:val="0"/>
        </w:numPr>
        <w:ind w:left="720"/>
        <w:jc w:val="center"/>
        <w:rPr>
          <w:rFonts w:ascii="Times New Roman" w:hAnsi="Times New Roman"/>
          <w:sz w:val="20"/>
          <w:lang w:val="es-CO"/>
        </w:rPr>
      </w:pPr>
      <w:r w:rsidRPr="00395482">
        <w:rPr>
          <w:rFonts w:ascii="Times New Roman" w:hAnsi="Times New Roman"/>
          <w:sz w:val="20"/>
          <w:lang w:val="es-CO"/>
        </w:rPr>
        <w:t>Fecha</w:t>
      </w:r>
    </w:p>
    <w:p w:rsidR="000E6A5E" w:rsidRPr="00056AFD" w:rsidRDefault="000E6A5E" w:rsidP="00A310A2">
      <w:pPr>
        <w:widowControl w:val="0"/>
        <w:jc w:val="both"/>
        <w:rPr>
          <w:b/>
          <w:color w:val="000000"/>
        </w:rPr>
      </w:pPr>
    </w:p>
    <w:p w:rsidR="00A310A2" w:rsidRPr="00056AFD" w:rsidRDefault="00A310A2" w:rsidP="00A310A2">
      <w:pPr>
        <w:widowControl w:val="0"/>
        <w:jc w:val="both"/>
        <w:rPr>
          <w:b/>
          <w:color w:val="000000"/>
        </w:rPr>
      </w:pPr>
    </w:p>
    <w:p w:rsidR="00A310A2" w:rsidRPr="00056AFD" w:rsidRDefault="00A310A2" w:rsidP="0029205B">
      <w:pPr>
        <w:pStyle w:val="Prrafodelista"/>
        <w:widowControl w:val="0"/>
        <w:numPr>
          <w:ilvl w:val="0"/>
          <w:numId w:val="18"/>
        </w:numPr>
        <w:ind w:left="284" w:hanging="284"/>
        <w:jc w:val="both"/>
        <w:rPr>
          <w:b/>
          <w:color w:val="000000"/>
        </w:rPr>
      </w:pPr>
      <w:r w:rsidRPr="00056AFD">
        <w:rPr>
          <w:b/>
          <w:color w:val="000000"/>
        </w:rPr>
        <w:t xml:space="preserve">RESUMEN  DEL PROYECTO: </w:t>
      </w:r>
    </w:p>
    <w:p w:rsidR="00A310A2" w:rsidRPr="00056AFD" w:rsidRDefault="00A310A2" w:rsidP="00A310A2">
      <w:pPr>
        <w:widowControl w:val="0"/>
        <w:ind w:left="284"/>
        <w:jc w:val="both"/>
        <w:outlineLvl w:val="1"/>
        <w:rPr>
          <w:color w:val="000000"/>
          <w:lang w:val="es-ES_tradnl"/>
        </w:rPr>
      </w:pPr>
    </w:p>
    <w:p w:rsidR="00A310A2" w:rsidRPr="00056AFD" w:rsidRDefault="007E02B7" w:rsidP="007E02B7">
      <w:pPr>
        <w:widowControl w:val="0"/>
        <w:jc w:val="both"/>
        <w:outlineLvl w:val="1"/>
        <w:rPr>
          <w:b/>
          <w:color w:val="000000"/>
          <w:lang w:val="es-ES_tradnl"/>
        </w:rPr>
      </w:pPr>
      <w:r w:rsidRPr="007E02B7">
        <w:rPr>
          <w:color w:val="000000"/>
          <w:lang w:val="es-ES_tradnl"/>
        </w:rPr>
        <w:t>El resumen es una técnica de síntesis que consiste en reducir un texto con las ideas principales de éste, en la que se expresan las ideas del autor sigu</w:t>
      </w:r>
      <w:r>
        <w:rPr>
          <w:color w:val="000000"/>
          <w:lang w:val="es-ES_tradnl"/>
        </w:rPr>
        <w:t xml:space="preserve">iendo un proceso de desarrollo para </w:t>
      </w:r>
      <w:r w:rsidRPr="007E02B7">
        <w:rPr>
          <w:color w:val="000000"/>
          <w:lang w:val="es-ES_tradnl"/>
        </w:rPr>
        <w:t>favorece</w:t>
      </w:r>
      <w:r>
        <w:rPr>
          <w:color w:val="000000"/>
          <w:lang w:val="es-ES_tradnl"/>
        </w:rPr>
        <w:t>r la comprensión del plan de investigación</w:t>
      </w:r>
      <w:r w:rsidRPr="007E02B7">
        <w:rPr>
          <w:color w:val="000000"/>
          <w:lang w:val="es-ES_tradnl"/>
        </w:rPr>
        <w:t>.</w:t>
      </w:r>
      <w:r w:rsidR="00A310A2" w:rsidRPr="00056AFD">
        <w:rPr>
          <w:color w:val="000000"/>
          <w:lang w:val="es-ES_tradnl"/>
        </w:rPr>
        <w:t xml:space="preserve"> </w:t>
      </w:r>
      <w:r w:rsidR="0029205B" w:rsidRPr="00056AFD">
        <w:rPr>
          <w:color w:val="000000"/>
          <w:lang w:val="es-ES_tradnl"/>
        </w:rPr>
        <w:t xml:space="preserve">Debe </w:t>
      </w:r>
      <w:r>
        <w:rPr>
          <w:color w:val="000000"/>
          <w:lang w:val="es-ES_tradnl"/>
        </w:rPr>
        <w:t>incluir</w:t>
      </w:r>
      <w:r w:rsidR="00A310A2" w:rsidRPr="00056AFD">
        <w:rPr>
          <w:color w:val="000000"/>
          <w:lang w:val="es-ES_tradnl"/>
        </w:rPr>
        <w:t xml:space="preserve"> una sín</w:t>
      </w:r>
      <w:r>
        <w:rPr>
          <w:color w:val="000000"/>
          <w:lang w:val="es-ES_tradnl"/>
        </w:rPr>
        <w:t>tesis del problema a investigar:</w:t>
      </w:r>
      <w:r w:rsidR="00A310A2" w:rsidRPr="00056AFD">
        <w:rPr>
          <w:color w:val="000000"/>
          <w:lang w:val="es-ES_tradnl"/>
        </w:rPr>
        <w:t xml:space="preserve"> el marco teórico</w:t>
      </w:r>
      <w:r w:rsidR="00F27A7E">
        <w:rPr>
          <w:color w:val="000000"/>
          <w:lang w:val="es-ES_tradnl"/>
        </w:rPr>
        <w:t xml:space="preserve"> y una descripción de la situación actual</w:t>
      </w:r>
      <w:r w:rsidR="00A310A2" w:rsidRPr="00056AFD">
        <w:rPr>
          <w:color w:val="000000"/>
          <w:lang w:val="es-ES_tradnl"/>
        </w:rPr>
        <w:t xml:space="preserve">, </w:t>
      </w:r>
      <w:r>
        <w:rPr>
          <w:color w:val="000000"/>
          <w:lang w:val="es-ES_tradnl"/>
        </w:rPr>
        <w:t xml:space="preserve">los </w:t>
      </w:r>
      <w:r w:rsidR="00A310A2" w:rsidRPr="00056AFD">
        <w:rPr>
          <w:color w:val="000000"/>
          <w:lang w:val="es-ES_tradnl"/>
        </w:rPr>
        <w:t xml:space="preserve">objetivos, la metodología </w:t>
      </w:r>
      <w:r>
        <w:rPr>
          <w:color w:val="000000"/>
          <w:lang w:val="es-ES_tradnl"/>
        </w:rPr>
        <w:t>que se implementará, la situación propuesta y los resultados esperados de esta</w:t>
      </w:r>
      <w:r w:rsidR="00A310A2" w:rsidRPr="00056AFD">
        <w:rPr>
          <w:color w:val="000000"/>
          <w:lang w:val="es-ES_tradnl"/>
        </w:rPr>
        <w:t>.</w:t>
      </w:r>
      <w:r w:rsidR="00A310A2" w:rsidRPr="00056AFD">
        <w:rPr>
          <w:b/>
          <w:color w:val="000000"/>
          <w:lang w:val="es-ES_tradnl"/>
        </w:rPr>
        <w:t xml:space="preserve"> </w:t>
      </w:r>
    </w:p>
    <w:p w:rsidR="0029205B" w:rsidRPr="00056AFD" w:rsidRDefault="0029205B" w:rsidP="00A310A2">
      <w:pPr>
        <w:widowControl w:val="0"/>
        <w:ind w:left="284"/>
        <w:jc w:val="both"/>
        <w:outlineLvl w:val="1"/>
        <w:rPr>
          <w:b/>
          <w:color w:val="000000"/>
          <w:lang w:val="es-ES_tradnl"/>
        </w:rPr>
      </w:pPr>
    </w:p>
    <w:p w:rsidR="00A310A2" w:rsidRPr="00056AFD" w:rsidRDefault="00A310A2" w:rsidP="00A310A2">
      <w:pPr>
        <w:widowControl w:val="0"/>
        <w:jc w:val="both"/>
        <w:rPr>
          <w:b/>
          <w:color w:val="000000"/>
          <w:sz w:val="22"/>
          <w:lang w:val="es-ES_tradnl"/>
        </w:rPr>
      </w:pPr>
    </w:p>
    <w:p w:rsidR="00A310A2" w:rsidRPr="00056AFD" w:rsidRDefault="00A310A2" w:rsidP="0029205B">
      <w:pPr>
        <w:pStyle w:val="Prrafodelista"/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b/>
          <w:color w:val="000000"/>
          <w:lang w:val="es-CO"/>
        </w:rPr>
      </w:pPr>
      <w:r w:rsidRPr="00056AFD">
        <w:rPr>
          <w:b/>
          <w:color w:val="000000"/>
          <w:lang w:val="es-CO"/>
        </w:rPr>
        <w:t xml:space="preserve">DESCRIPCIÓN DEL PROYECTO:  </w:t>
      </w:r>
    </w:p>
    <w:p w:rsidR="00A310A2" w:rsidRPr="00056AFD" w:rsidRDefault="00A310A2" w:rsidP="00A310A2">
      <w:pPr>
        <w:widowControl w:val="0"/>
        <w:jc w:val="both"/>
        <w:rPr>
          <w:b/>
          <w:color w:val="000000"/>
          <w:sz w:val="22"/>
          <w:lang w:val="es-CO"/>
        </w:rPr>
      </w:pPr>
    </w:p>
    <w:p w:rsidR="000E6A5E" w:rsidRPr="00056AFD" w:rsidRDefault="00A310A2" w:rsidP="00056AFD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color w:val="000000"/>
          <w:lang w:val="es-CO"/>
        </w:rPr>
      </w:pPr>
      <w:r w:rsidRPr="00056AFD">
        <w:rPr>
          <w:b/>
          <w:color w:val="000000"/>
          <w:lang w:val="es-CO"/>
        </w:rPr>
        <w:t>Planteamiento d</w:t>
      </w:r>
      <w:r w:rsidR="007E02B7">
        <w:rPr>
          <w:b/>
          <w:color w:val="000000"/>
          <w:lang w:val="es-CO"/>
        </w:rPr>
        <w:t>el</w:t>
      </w:r>
      <w:r w:rsidRPr="00056AFD">
        <w:rPr>
          <w:b/>
          <w:color w:val="000000"/>
          <w:lang w:val="es-CO"/>
        </w:rPr>
        <w:t xml:space="preserve"> problema de investigación y su justificación </w:t>
      </w:r>
    </w:p>
    <w:p w:rsidR="00543B92" w:rsidRPr="00056AFD" w:rsidRDefault="00543B9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543B92" w:rsidRPr="00056AFD" w:rsidRDefault="000E6A5E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 w:rsidRPr="00056AFD">
        <w:rPr>
          <w:color w:val="000000"/>
          <w:lang w:val="es-CO"/>
        </w:rPr>
        <w:t xml:space="preserve">Debe incluir una </w:t>
      </w:r>
      <w:r w:rsidR="00543B92" w:rsidRPr="00056AFD">
        <w:rPr>
          <w:color w:val="000000"/>
          <w:lang w:val="es-CO"/>
        </w:rPr>
        <w:t>descripción de la</w:t>
      </w:r>
      <w:r w:rsidRPr="00056AFD">
        <w:rPr>
          <w:color w:val="000000"/>
          <w:lang w:val="es-CO"/>
        </w:rPr>
        <w:t xml:space="preserve"> situación</w:t>
      </w:r>
      <w:r w:rsidR="00543B92" w:rsidRPr="00056AFD">
        <w:rPr>
          <w:color w:val="000000"/>
          <w:lang w:val="es-CO"/>
        </w:rPr>
        <w:t xml:space="preserve"> y estado</w:t>
      </w:r>
      <w:r w:rsidRPr="00056AFD">
        <w:rPr>
          <w:color w:val="000000"/>
          <w:lang w:val="es-CO"/>
        </w:rPr>
        <w:t xml:space="preserve"> actual</w:t>
      </w:r>
      <w:r w:rsidR="00543B92" w:rsidRPr="00056AFD">
        <w:rPr>
          <w:color w:val="000000"/>
          <w:lang w:val="es-CO"/>
        </w:rPr>
        <w:t xml:space="preserve"> del conocimiento del problema (nacional e internacional)</w:t>
      </w:r>
      <w:r w:rsidRPr="00056AFD">
        <w:rPr>
          <w:color w:val="000000"/>
          <w:lang w:val="es-CO"/>
        </w:rPr>
        <w:t xml:space="preserve">, </w:t>
      </w:r>
      <w:r w:rsidR="00543B92" w:rsidRPr="00056AFD">
        <w:rPr>
          <w:color w:val="000000"/>
          <w:lang w:val="es-CO"/>
        </w:rPr>
        <w:t xml:space="preserve">el contexto o marco teórico general en el cual se ubica el tema de la propuesta, la </w:t>
      </w:r>
      <w:r w:rsidR="00A310A2" w:rsidRPr="00056AFD">
        <w:rPr>
          <w:color w:val="000000"/>
          <w:lang w:val="es-CO"/>
        </w:rPr>
        <w:t>pertinencia</w:t>
      </w:r>
      <w:r w:rsidRPr="00056AFD">
        <w:rPr>
          <w:color w:val="000000"/>
          <w:lang w:val="es-CO"/>
        </w:rPr>
        <w:t xml:space="preserve"> del proyecto, y</w:t>
      </w:r>
      <w:r w:rsidR="00543B92" w:rsidRPr="00056AFD">
        <w:rPr>
          <w:color w:val="000000"/>
          <w:lang w:val="es-CO"/>
        </w:rPr>
        <w:t xml:space="preserve"> las brechas que existen y vacío que se quiere llenar con el proyecto (</w:t>
      </w:r>
      <w:r w:rsidRPr="00056AFD">
        <w:rPr>
          <w:color w:val="000000"/>
          <w:lang w:val="es-CO"/>
        </w:rPr>
        <w:t>situación propuesta</w:t>
      </w:r>
      <w:r w:rsidR="00543B92" w:rsidRPr="00056AFD">
        <w:rPr>
          <w:color w:val="000000"/>
          <w:lang w:val="es-CO"/>
        </w:rPr>
        <w:t xml:space="preserve">). </w:t>
      </w:r>
    </w:p>
    <w:p w:rsidR="00543B92" w:rsidRDefault="00543B9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 w:rsidRPr="00056AFD">
        <w:rPr>
          <w:color w:val="000000"/>
          <w:lang w:val="es-CO"/>
        </w:rPr>
        <w:t xml:space="preserve">El investigador debe </w:t>
      </w:r>
      <w:r w:rsidR="00A310A2" w:rsidRPr="00056AFD">
        <w:rPr>
          <w:color w:val="000000"/>
          <w:lang w:val="es-CO"/>
        </w:rPr>
        <w:t xml:space="preserve">formular claramente la pregunta concreta que se quiere responder, en el contexto del problema a cuya solución o entendimiento se contribuirá con la ejecución del proyecto.  </w:t>
      </w:r>
      <w:r w:rsidRPr="00056AFD">
        <w:rPr>
          <w:color w:val="000000"/>
          <w:lang w:val="es-CO"/>
        </w:rPr>
        <w:t>Es recomendable</w:t>
      </w:r>
      <w:r w:rsidR="00A310A2" w:rsidRPr="00056AFD">
        <w:rPr>
          <w:color w:val="000000"/>
          <w:lang w:val="es-CO"/>
        </w:rPr>
        <w:t xml:space="preserve"> hacer una descripción precisa y completa de la naturaleza y magnitud del problema, así como justificar la necesidad de la investigación en función del desarrollo del país o de su pertinencia a nivel mundial. </w:t>
      </w:r>
      <w:r w:rsidRPr="00056AFD">
        <w:rPr>
          <w:b/>
          <w:color w:val="000000"/>
          <w:u w:val="single"/>
          <w:lang w:val="es-CO"/>
        </w:rPr>
        <w:t>Es fundamental</w:t>
      </w:r>
      <w:r w:rsidR="00A310A2" w:rsidRPr="00056AFD">
        <w:rPr>
          <w:color w:val="000000"/>
          <w:lang w:val="es-CO"/>
        </w:rPr>
        <w:t xml:space="preserve">  identificar cuál será el aporte del proyecto  a la  generación de nuevo conocimiento sobre el tema en el </w:t>
      </w:r>
      <w:r w:rsidRPr="00056AFD">
        <w:rPr>
          <w:color w:val="000000"/>
          <w:lang w:val="es-CO"/>
        </w:rPr>
        <w:t>Departamento que lo financia:</w:t>
      </w:r>
      <w:r w:rsidRPr="00056AFD">
        <w:t xml:space="preserve"> </w:t>
      </w:r>
      <w:r w:rsidRPr="00056AFD">
        <w:rPr>
          <w:color w:val="000000"/>
          <w:lang w:val="es-CO"/>
        </w:rPr>
        <w:t>¿por</w:t>
      </w:r>
      <w:r w:rsidR="004078BE">
        <w:rPr>
          <w:color w:val="000000"/>
          <w:lang w:val="es-CO"/>
        </w:rPr>
        <w:t xml:space="preserve"> </w:t>
      </w:r>
      <w:r w:rsidRPr="00056AFD">
        <w:rPr>
          <w:color w:val="000000"/>
          <w:lang w:val="es-CO"/>
        </w:rPr>
        <w:t>qué? y ¿cómo? la investigación propuesta, con fundamento en investigaciones previas, contribuirá, a la solución o comprensión del problema planteado o al desarrollo del sector de aplicación interesado.</w:t>
      </w:r>
    </w:p>
    <w:p w:rsidR="00395482" w:rsidRDefault="0039548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395482" w:rsidRPr="00395482" w:rsidRDefault="00395482" w:rsidP="00395482">
      <w:pPr>
        <w:widowControl w:val="0"/>
        <w:tabs>
          <w:tab w:val="num" w:pos="284"/>
        </w:tabs>
        <w:jc w:val="center"/>
        <w:rPr>
          <w:color w:val="000000"/>
          <w:lang w:val="es-CO"/>
        </w:rPr>
      </w:pPr>
      <w:r w:rsidRPr="00395482">
        <w:rPr>
          <w:color w:val="000000"/>
          <w:u w:val="single"/>
          <w:lang w:val="es-CO"/>
        </w:rPr>
        <w:t>El postulante debe mostrar una investigación robusta, que se evidencie en la presentación de cifras y argumentos sustentados en la literatura para justificar el proyecto.</w:t>
      </w:r>
      <w:r>
        <w:rPr>
          <w:color w:val="000000"/>
          <w:u w:val="single"/>
          <w:lang w:val="es-CO"/>
        </w:rPr>
        <w:t xml:space="preserve"> </w:t>
      </w:r>
    </w:p>
    <w:p w:rsidR="000E6A5E" w:rsidRDefault="000E6A5E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395482" w:rsidRDefault="00395482" w:rsidP="00395482">
      <w:pPr>
        <w:widowControl w:val="0"/>
        <w:tabs>
          <w:tab w:val="num" w:pos="284"/>
        </w:tabs>
        <w:jc w:val="center"/>
        <w:rPr>
          <w:color w:val="000000"/>
          <w:u w:val="single"/>
          <w:lang w:val="es-CO"/>
        </w:rPr>
      </w:pPr>
      <w:r w:rsidRPr="00395482">
        <w:rPr>
          <w:color w:val="000000"/>
          <w:u w:val="single"/>
          <w:lang w:val="es-CO"/>
        </w:rPr>
        <w:t xml:space="preserve">Se evaluará la Citación y el </w:t>
      </w:r>
      <w:r w:rsidRPr="00395482">
        <w:rPr>
          <w:color w:val="000000"/>
          <w:u w:val="single"/>
          <w:lang w:val="es-CO"/>
        </w:rPr>
        <w:t>Formato de citación y referenciación</w:t>
      </w:r>
      <w:r>
        <w:rPr>
          <w:color w:val="000000"/>
          <w:u w:val="single"/>
          <w:lang w:val="es-CO"/>
        </w:rPr>
        <w:t>.</w:t>
      </w:r>
    </w:p>
    <w:p w:rsidR="000E6A5E" w:rsidRPr="00395482" w:rsidRDefault="000E6A5E" w:rsidP="00395482">
      <w:pPr>
        <w:tabs>
          <w:tab w:val="num" w:pos="284"/>
        </w:tabs>
        <w:rPr>
          <w:b/>
          <w:color w:val="000000"/>
          <w:lang w:val="es-CO"/>
        </w:rPr>
      </w:pPr>
      <w:bookmarkStart w:id="0" w:name="_GoBack"/>
      <w:bookmarkEnd w:id="0"/>
    </w:p>
    <w:p w:rsidR="00543B92" w:rsidRPr="00056AFD" w:rsidRDefault="00543B92" w:rsidP="00056AFD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color w:val="000000"/>
          <w:lang w:val="es-CO"/>
        </w:rPr>
      </w:pPr>
      <w:r w:rsidRPr="00056AFD">
        <w:rPr>
          <w:b/>
          <w:color w:val="000000"/>
          <w:lang w:val="es-CO"/>
        </w:rPr>
        <w:lastRenderedPageBreak/>
        <w:t>Objetivo General</w:t>
      </w:r>
      <w:r w:rsidR="0003364B" w:rsidRPr="00056AFD">
        <w:rPr>
          <w:b/>
          <w:color w:val="000000"/>
          <w:lang w:val="es-CO"/>
        </w:rPr>
        <w:t xml:space="preserve"> y O</w:t>
      </w:r>
      <w:r w:rsidRPr="00056AFD">
        <w:rPr>
          <w:b/>
          <w:color w:val="000000"/>
          <w:lang w:val="es-CO"/>
        </w:rPr>
        <w:t xml:space="preserve">bjetivos </w:t>
      </w:r>
      <w:r w:rsidR="0003364B" w:rsidRPr="00056AFD">
        <w:rPr>
          <w:b/>
          <w:color w:val="000000"/>
          <w:lang w:val="es-CO"/>
        </w:rPr>
        <w:t>Específicos</w:t>
      </w:r>
    </w:p>
    <w:p w:rsidR="00543B92" w:rsidRPr="00056AFD" w:rsidRDefault="00543B92" w:rsidP="00056AFD">
      <w:pPr>
        <w:widowControl w:val="0"/>
        <w:tabs>
          <w:tab w:val="num" w:pos="284"/>
        </w:tabs>
        <w:ind w:left="426"/>
        <w:jc w:val="both"/>
        <w:rPr>
          <w:b/>
          <w:color w:val="000000"/>
          <w:lang w:val="es-CO"/>
        </w:rPr>
      </w:pPr>
    </w:p>
    <w:p w:rsidR="00A310A2" w:rsidRPr="00056AFD" w:rsidRDefault="007E02B7" w:rsidP="007E02B7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>
        <w:rPr>
          <w:color w:val="000000"/>
          <w:lang w:val="es-CO"/>
        </w:rPr>
        <w:t>En esta parte, debe haber una descripción de la meta o</w:t>
      </w:r>
      <w:r w:rsidRPr="007E02B7">
        <w:rPr>
          <w:color w:val="000000"/>
          <w:lang w:val="es-CO"/>
        </w:rPr>
        <w:t xml:space="preserve"> propósito a alcanzar</w:t>
      </w:r>
      <w:r>
        <w:rPr>
          <w:color w:val="000000"/>
          <w:lang w:val="es-CO"/>
        </w:rPr>
        <w:t xml:space="preserve"> con el plan de investigación</w:t>
      </w:r>
      <w:r w:rsidRPr="007E02B7">
        <w:rPr>
          <w:color w:val="000000"/>
          <w:lang w:val="es-CO"/>
        </w:rPr>
        <w:t xml:space="preserve">, </w:t>
      </w:r>
      <w:r>
        <w:rPr>
          <w:color w:val="000000"/>
          <w:lang w:val="es-CO"/>
        </w:rPr>
        <w:t xml:space="preserve">de acuerdo con la situación propuesta. Es </w:t>
      </w:r>
      <w:r w:rsidRPr="007E02B7">
        <w:rPr>
          <w:color w:val="000000"/>
          <w:lang w:val="es-CO"/>
        </w:rPr>
        <w:t xml:space="preserve">una de las instancias fundamentales en un </w:t>
      </w:r>
      <w:r w:rsidR="00482B91">
        <w:rPr>
          <w:color w:val="000000"/>
          <w:lang w:val="es-CO"/>
        </w:rPr>
        <w:t xml:space="preserve">proceso de planificación y </w:t>
      </w:r>
      <w:r w:rsidRPr="007E02B7">
        <w:rPr>
          <w:color w:val="000000"/>
          <w:lang w:val="es-CO"/>
        </w:rPr>
        <w:t xml:space="preserve">se plantean </w:t>
      </w:r>
      <w:r w:rsidR="00482B91">
        <w:rPr>
          <w:color w:val="000000"/>
          <w:lang w:val="es-CO"/>
        </w:rPr>
        <w:t>al inicio del</w:t>
      </w:r>
      <w:r w:rsidRPr="007E02B7">
        <w:rPr>
          <w:color w:val="000000"/>
          <w:lang w:val="es-CO"/>
        </w:rPr>
        <w:t xml:space="preserve"> proceso de ejecución, </w:t>
      </w:r>
      <w:r w:rsidR="00482B91">
        <w:rPr>
          <w:color w:val="000000"/>
          <w:lang w:val="es-CO"/>
        </w:rPr>
        <w:t xml:space="preserve">como guías o </w:t>
      </w:r>
      <w:r w:rsidRPr="007E02B7">
        <w:rPr>
          <w:color w:val="000000"/>
          <w:lang w:val="es-CO"/>
        </w:rPr>
        <w:t xml:space="preserve">ejes </w:t>
      </w:r>
      <w:r w:rsidR="00482B91">
        <w:rPr>
          <w:color w:val="000000"/>
          <w:lang w:val="es-CO"/>
        </w:rPr>
        <w:t xml:space="preserve">del plan de investigación. Deben ser coherentes </w:t>
      </w:r>
      <w:r w:rsidR="00A310A2" w:rsidRPr="00056AFD">
        <w:rPr>
          <w:color w:val="000000"/>
          <w:lang w:val="es-CO"/>
        </w:rPr>
        <w:t xml:space="preserve">con la descripción del problema y, específicamente, con las preguntas o hipótesis que se quieren resolver. Se recomienda </w:t>
      </w:r>
      <w:r w:rsidR="00A310A2" w:rsidRPr="00056AFD">
        <w:rPr>
          <w:b/>
          <w:color w:val="000000"/>
          <w:lang w:val="es-CO"/>
        </w:rPr>
        <w:t>formular un solo objetivo general</w:t>
      </w:r>
      <w:r w:rsidR="00A310A2" w:rsidRPr="00056AFD">
        <w:rPr>
          <w:color w:val="000000"/>
          <w:lang w:val="es-CO"/>
        </w:rPr>
        <w:t xml:space="preserve">, coherente con el problema planteado, y </w:t>
      </w:r>
      <w:r w:rsidR="00482B91">
        <w:rPr>
          <w:color w:val="000000"/>
          <w:lang w:val="es-CO"/>
        </w:rPr>
        <w:t>una serie de</w:t>
      </w:r>
      <w:r w:rsidR="00A310A2" w:rsidRPr="00056AFD">
        <w:rPr>
          <w:color w:val="000000"/>
          <w:lang w:val="es-CO"/>
        </w:rPr>
        <w:t xml:space="preserve"> objetivos específicos necesarios para lograr el objetivo general. Estos últimos deben ser alcanzables con la metodología propuesta, </w:t>
      </w:r>
      <w:r w:rsidR="0003364B" w:rsidRPr="00056AFD">
        <w:rPr>
          <w:color w:val="000000"/>
          <w:lang w:val="es-CO"/>
        </w:rPr>
        <w:t xml:space="preserve">y deben </w:t>
      </w:r>
      <w:r w:rsidR="00482B91">
        <w:rPr>
          <w:color w:val="000000"/>
          <w:lang w:val="es-CO"/>
        </w:rPr>
        <w:t>evidenciar cuál</w:t>
      </w:r>
      <w:r w:rsidR="00A310A2" w:rsidRPr="00056AFD">
        <w:rPr>
          <w:color w:val="000000"/>
          <w:lang w:val="es-CO"/>
        </w:rPr>
        <w:t xml:space="preserve"> será el conocimiento </w:t>
      </w:r>
      <w:r w:rsidR="00482B91">
        <w:rPr>
          <w:color w:val="000000"/>
          <w:lang w:val="es-CO"/>
        </w:rPr>
        <w:t>generado con el proyecto de investigación y/o q</w:t>
      </w:r>
      <w:r w:rsidR="00A310A2" w:rsidRPr="00056AFD">
        <w:rPr>
          <w:color w:val="000000"/>
          <w:lang w:val="es-CO"/>
        </w:rPr>
        <w:t>ué solución</w:t>
      </w:r>
      <w:r w:rsidR="0003364B" w:rsidRPr="00056AFD">
        <w:rPr>
          <w:color w:val="000000"/>
          <w:lang w:val="es-CO"/>
        </w:rPr>
        <w:t xml:space="preserve"> </w:t>
      </w:r>
      <w:r w:rsidR="00482B91">
        <w:rPr>
          <w:color w:val="000000"/>
          <w:lang w:val="es-CO"/>
        </w:rPr>
        <w:t>tecnológica o producto se espera desarrollar.</w:t>
      </w:r>
      <w:r w:rsidR="0003364B" w:rsidRPr="00056AFD">
        <w:rPr>
          <w:color w:val="000000"/>
          <w:lang w:val="es-CO"/>
        </w:rPr>
        <w:t xml:space="preserve"> </w:t>
      </w: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b/>
          <w:color w:val="000000"/>
          <w:lang w:val="es-CO"/>
        </w:rPr>
      </w:pPr>
    </w:p>
    <w:p w:rsidR="0003364B" w:rsidRPr="00056AFD" w:rsidRDefault="0003364B" w:rsidP="00056AFD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color w:val="000000"/>
          <w:lang w:val="es-CO"/>
        </w:rPr>
      </w:pPr>
      <w:r w:rsidRPr="00056AFD">
        <w:rPr>
          <w:b/>
          <w:color w:val="000000"/>
          <w:lang w:val="es-CO"/>
        </w:rPr>
        <w:t xml:space="preserve">Metodología </w:t>
      </w:r>
    </w:p>
    <w:p w:rsidR="0003364B" w:rsidRPr="00056AFD" w:rsidRDefault="0003364B" w:rsidP="00056AFD">
      <w:pPr>
        <w:widowControl w:val="0"/>
        <w:tabs>
          <w:tab w:val="num" w:pos="284"/>
        </w:tabs>
        <w:ind w:left="426"/>
        <w:jc w:val="both"/>
        <w:rPr>
          <w:b/>
          <w:color w:val="000000"/>
          <w:lang w:val="es-CO"/>
        </w:rPr>
      </w:pPr>
    </w:p>
    <w:p w:rsidR="00A310A2" w:rsidRPr="00056AFD" w:rsidRDefault="00E828E5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En esta parte debe ser evidente el camino o </w:t>
      </w:r>
      <w:r w:rsidRPr="00E828E5">
        <w:rPr>
          <w:color w:val="000000"/>
          <w:lang w:val="es-CO"/>
        </w:rPr>
        <w:t xml:space="preserve">conjunto de procedimientos racionales utilizados para alcanzar </w:t>
      </w:r>
      <w:r>
        <w:rPr>
          <w:color w:val="000000"/>
          <w:lang w:val="es-CO"/>
        </w:rPr>
        <w:t>los objetivos de la investigación científica</w:t>
      </w:r>
      <w:r w:rsidR="0003364B" w:rsidRPr="00056AFD">
        <w:rPr>
          <w:color w:val="000000"/>
          <w:lang w:val="es-CO"/>
        </w:rPr>
        <w:t xml:space="preserve">, de forma </w:t>
      </w:r>
      <w:r w:rsidR="007E02B7">
        <w:rPr>
          <w:color w:val="000000"/>
          <w:lang w:val="es-CO"/>
        </w:rPr>
        <w:t xml:space="preserve">robusta, </w:t>
      </w:r>
      <w:r w:rsidR="0003364B" w:rsidRPr="00056AFD">
        <w:rPr>
          <w:color w:val="000000"/>
          <w:lang w:val="es-CO"/>
        </w:rPr>
        <w:t>organizada y precisa. D</w:t>
      </w:r>
      <w:r w:rsidR="00A310A2" w:rsidRPr="00056AFD">
        <w:rPr>
          <w:color w:val="000000"/>
          <w:lang w:val="es-CO"/>
        </w:rPr>
        <w:t xml:space="preserve">ebe reflejar la estructura lógica y el rigor científico del proceso de investigación, </w:t>
      </w:r>
      <w:r w:rsidR="007E02B7">
        <w:rPr>
          <w:color w:val="000000"/>
          <w:lang w:val="es-CO"/>
        </w:rPr>
        <w:t>enmarcado en</w:t>
      </w:r>
      <w:r w:rsidR="00A310A2" w:rsidRPr="00056AFD">
        <w:rPr>
          <w:color w:val="000000"/>
          <w:lang w:val="es-CO"/>
        </w:rPr>
        <w:t xml:space="preserve"> un en</w:t>
      </w:r>
      <w:r w:rsidR="007E02B7">
        <w:rPr>
          <w:color w:val="000000"/>
          <w:lang w:val="es-CO"/>
        </w:rPr>
        <w:t xml:space="preserve">foque metodológico específico e incluyendo </w:t>
      </w:r>
      <w:r w:rsidR="00A310A2" w:rsidRPr="00056AFD">
        <w:rPr>
          <w:color w:val="000000"/>
          <w:lang w:val="es-CO"/>
        </w:rPr>
        <w:t>la forma como se van a analizar, interpretar y presentar los resultados</w:t>
      </w:r>
      <w:r>
        <w:rPr>
          <w:color w:val="000000"/>
          <w:lang w:val="es-CO"/>
        </w:rPr>
        <w:t xml:space="preserve"> </w:t>
      </w:r>
      <w:r w:rsidR="0003364B" w:rsidRPr="00056AFD">
        <w:rPr>
          <w:color w:val="000000"/>
          <w:lang w:val="es-CO"/>
        </w:rPr>
        <w:t>esperados</w:t>
      </w:r>
      <w:r w:rsidR="00A310A2" w:rsidRPr="00056AFD">
        <w:rPr>
          <w:color w:val="000000"/>
          <w:lang w:val="es-CO"/>
        </w:rPr>
        <w:t xml:space="preserve">. </w:t>
      </w:r>
      <w:r>
        <w:rPr>
          <w:color w:val="000000"/>
          <w:lang w:val="es-CO"/>
        </w:rPr>
        <w:t xml:space="preserve">Se debe indicar </w:t>
      </w:r>
      <w:r w:rsidR="00A310A2" w:rsidRPr="00056AFD">
        <w:rPr>
          <w:color w:val="000000"/>
          <w:lang w:val="es-CO"/>
        </w:rPr>
        <w:t>el proceso a seguir en la re</w:t>
      </w:r>
      <w:r>
        <w:rPr>
          <w:color w:val="000000"/>
          <w:lang w:val="es-CO"/>
        </w:rPr>
        <w:t>colección de la información, en</w:t>
      </w:r>
      <w:r w:rsidR="00A310A2" w:rsidRPr="00056AFD">
        <w:rPr>
          <w:color w:val="000000"/>
          <w:lang w:val="es-CO"/>
        </w:rPr>
        <w:t xml:space="preserve"> la organización, sistemati</w:t>
      </w:r>
      <w:r>
        <w:rPr>
          <w:color w:val="000000"/>
          <w:lang w:val="es-CO"/>
        </w:rPr>
        <w:t>zación y análisis de los datos, y en el desarrollo de los resultados, conclusiones y la divulgación de estos.</w:t>
      </w: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b/>
          <w:color w:val="000000"/>
          <w:lang w:val="es-CO"/>
        </w:rPr>
      </w:pPr>
    </w:p>
    <w:p w:rsidR="0003364B" w:rsidRPr="00056AFD" w:rsidRDefault="0003364B" w:rsidP="00056AFD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color w:val="000000"/>
          <w:lang w:val="es-CO"/>
        </w:rPr>
      </w:pPr>
      <w:r w:rsidRPr="00056AFD">
        <w:rPr>
          <w:b/>
          <w:color w:val="000000"/>
          <w:lang w:val="es-CO"/>
        </w:rPr>
        <w:t>Cronograma de Actividades</w:t>
      </w:r>
    </w:p>
    <w:p w:rsidR="0003364B" w:rsidRPr="00056AFD" w:rsidRDefault="0003364B" w:rsidP="00056AFD">
      <w:pPr>
        <w:widowControl w:val="0"/>
        <w:tabs>
          <w:tab w:val="num" w:pos="284"/>
        </w:tabs>
        <w:ind w:left="426"/>
        <w:jc w:val="both"/>
        <w:rPr>
          <w:color w:val="000000"/>
          <w:lang w:val="es-CO"/>
        </w:rPr>
      </w:pPr>
    </w:p>
    <w:p w:rsidR="00A310A2" w:rsidRPr="00056AFD" w:rsidRDefault="00E828E5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En esta parte debe haber un detalle </w:t>
      </w:r>
      <w:r w:rsidR="00A310A2" w:rsidRPr="00056AFD">
        <w:rPr>
          <w:color w:val="000000"/>
          <w:lang w:val="es-CO"/>
        </w:rPr>
        <w:t>de</w:t>
      </w:r>
      <w:r>
        <w:rPr>
          <w:color w:val="000000"/>
          <w:lang w:val="es-CO"/>
        </w:rPr>
        <w:t xml:space="preserve"> las</w:t>
      </w:r>
      <w:r w:rsidR="00A310A2" w:rsidRPr="00056AFD">
        <w:rPr>
          <w:color w:val="000000"/>
          <w:lang w:val="es-CO"/>
        </w:rPr>
        <w:t xml:space="preserve"> actividades a realiz</w:t>
      </w:r>
      <w:r w:rsidR="0003364B" w:rsidRPr="00056AFD">
        <w:rPr>
          <w:color w:val="000000"/>
          <w:lang w:val="es-CO"/>
        </w:rPr>
        <w:t>ar en función del  tiempo (meses, periodo académico o la escala de su preferencia</w:t>
      </w:r>
      <w:r w:rsidR="00A310A2" w:rsidRPr="00056AFD">
        <w:rPr>
          <w:color w:val="000000"/>
          <w:lang w:val="es-CO"/>
        </w:rPr>
        <w:t>), en el per</w:t>
      </w:r>
      <w:r w:rsidR="0003364B" w:rsidRPr="00056AFD">
        <w:rPr>
          <w:color w:val="000000"/>
          <w:lang w:val="es-CO"/>
        </w:rPr>
        <w:t>iodo  de ejecución del proyecto.</w:t>
      </w: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b/>
          <w:color w:val="000000"/>
          <w:lang w:val="es-CO"/>
        </w:rPr>
      </w:pPr>
    </w:p>
    <w:p w:rsidR="00A310A2" w:rsidRPr="00056AFD" w:rsidRDefault="003613A5" w:rsidP="00056AFD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color w:val="000000"/>
          <w:lang w:val="es-CO"/>
        </w:rPr>
      </w:pPr>
      <w:r>
        <w:rPr>
          <w:b/>
          <w:color w:val="000000"/>
          <w:lang w:val="es-CO"/>
        </w:rPr>
        <w:t>Resultados</w:t>
      </w:r>
      <w:r w:rsidR="00A310A2" w:rsidRPr="00056AFD">
        <w:rPr>
          <w:b/>
          <w:color w:val="000000"/>
          <w:lang w:val="es-CO"/>
        </w:rPr>
        <w:t xml:space="preserve"> espera</w:t>
      </w:r>
      <w:r w:rsidR="0003364B" w:rsidRPr="00056AFD">
        <w:rPr>
          <w:b/>
          <w:color w:val="000000"/>
          <w:lang w:val="es-CO"/>
        </w:rPr>
        <w:t>dos y potenciales beneficiarios</w:t>
      </w:r>
    </w:p>
    <w:p w:rsidR="0003364B" w:rsidRPr="00056AFD" w:rsidRDefault="0003364B" w:rsidP="00056AFD">
      <w:pPr>
        <w:widowControl w:val="0"/>
        <w:tabs>
          <w:tab w:val="num" w:pos="284"/>
        </w:tabs>
        <w:ind w:left="426"/>
        <w:jc w:val="both"/>
        <w:rPr>
          <w:color w:val="000000"/>
          <w:lang w:val="es-CO"/>
        </w:rPr>
      </w:pP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  <w:r w:rsidRPr="00056AFD">
        <w:rPr>
          <w:color w:val="000000"/>
          <w:lang w:val="es-CO"/>
        </w:rPr>
        <w:t xml:space="preserve">Estos deben ser coherentes con los objetivos específicos y con la metodología planteada. </w:t>
      </w:r>
      <w:r w:rsidR="0003364B" w:rsidRPr="00056AFD">
        <w:rPr>
          <w:color w:val="000000"/>
          <w:sz w:val="22"/>
          <w:lang w:val="es-CO"/>
        </w:rPr>
        <w:t xml:space="preserve">Se sugiere clasificar los </w:t>
      </w:r>
      <w:r w:rsidRPr="00056AFD">
        <w:rPr>
          <w:color w:val="000000"/>
          <w:sz w:val="22"/>
          <w:lang w:val="es-CO"/>
        </w:rPr>
        <w:t xml:space="preserve">resultados </w:t>
      </w:r>
      <w:r w:rsidR="0003364B" w:rsidRPr="00056AFD">
        <w:rPr>
          <w:color w:val="000000"/>
          <w:sz w:val="22"/>
          <w:lang w:val="es-CO"/>
        </w:rPr>
        <w:t>en las siguientes tres categorías</w:t>
      </w:r>
      <w:r w:rsidRPr="00056AFD">
        <w:rPr>
          <w:color w:val="000000"/>
          <w:lang w:val="es-CO"/>
        </w:rPr>
        <w:t>:</w:t>
      </w:r>
    </w:p>
    <w:p w:rsidR="00A310A2" w:rsidRPr="00056AFD" w:rsidRDefault="00A310A2" w:rsidP="00056AFD">
      <w:pPr>
        <w:widowControl w:val="0"/>
        <w:tabs>
          <w:tab w:val="num" w:pos="284"/>
        </w:tabs>
        <w:ind w:left="142" w:firstLine="284"/>
        <w:jc w:val="both"/>
        <w:rPr>
          <w:color w:val="000000"/>
          <w:lang w:val="es-CO"/>
        </w:rPr>
      </w:pPr>
    </w:p>
    <w:p w:rsidR="00A310A2" w:rsidRPr="00056AFD" w:rsidRDefault="00A310A2" w:rsidP="00056AFD">
      <w:pPr>
        <w:widowControl w:val="0"/>
        <w:numPr>
          <w:ilvl w:val="2"/>
          <w:numId w:val="12"/>
        </w:numPr>
        <w:tabs>
          <w:tab w:val="clear" w:pos="1800"/>
          <w:tab w:val="left" w:pos="0"/>
          <w:tab w:val="num" w:pos="284"/>
          <w:tab w:val="num" w:pos="900"/>
        </w:tabs>
        <w:ind w:left="900" w:hanging="360"/>
        <w:jc w:val="both"/>
        <w:rPr>
          <w:color w:val="000000"/>
          <w:lang w:val="es-CO"/>
        </w:rPr>
      </w:pPr>
      <w:r w:rsidRPr="00056AFD">
        <w:rPr>
          <w:b/>
          <w:color w:val="000000"/>
          <w:u w:val="single"/>
          <w:lang w:val="es-CO"/>
        </w:rPr>
        <w:t>Relacionados con la generación de conocimiento y/o nuevos desarrollos tecnológicos</w:t>
      </w:r>
      <w:r w:rsidRPr="00056AFD">
        <w:rPr>
          <w:b/>
          <w:color w:val="000000"/>
          <w:lang w:val="es-CO"/>
        </w:rPr>
        <w:t>:</w:t>
      </w:r>
      <w:r w:rsidRPr="00056AFD">
        <w:rPr>
          <w:color w:val="000000"/>
          <w:lang w:val="es-CO"/>
        </w:rPr>
        <w:t xml:space="preserve"> </w:t>
      </w:r>
      <w:r w:rsidR="0003364B" w:rsidRPr="00056AFD">
        <w:rPr>
          <w:color w:val="000000"/>
          <w:lang w:val="es-CO"/>
        </w:rPr>
        <w:t>Corresponden</w:t>
      </w:r>
      <w:r w:rsidRPr="00056AFD">
        <w:rPr>
          <w:color w:val="000000"/>
          <w:lang w:val="es-CO"/>
        </w:rPr>
        <w:t xml:space="preserve"> a </w:t>
      </w:r>
      <w:r w:rsidR="0003364B" w:rsidRPr="00056AFD">
        <w:rPr>
          <w:color w:val="000000"/>
          <w:lang w:val="es-CO"/>
        </w:rPr>
        <w:t xml:space="preserve">los que generan </w:t>
      </w:r>
      <w:r w:rsidRPr="00056AFD">
        <w:rPr>
          <w:color w:val="000000"/>
          <w:lang w:val="es-CO"/>
        </w:rPr>
        <w:t>nuevo conocimie</w:t>
      </w:r>
      <w:r w:rsidR="0003364B" w:rsidRPr="00056AFD">
        <w:rPr>
          <w:color w:val="000000"/>
          <w:lang w:val="es-CO"/>
        </w:rPr>
        <w:t>nto científico o tecnológico, o</w:t>
      </w:r>
      <w:r w:rsidRPr="00056AFD">
        <w:rPr>
          <w:color w:val="000000"/>
          <w:lang w:val="es-CO"/>
        </w:rPr>
        <w:t xml:space="preserve"> nuevos desarrollos o adaptaciones de tecnología que  puedan verificarse a través de  publicaciones científicas, productos o procesos tecnológicos, patentes, normas, mapas, bases de datos, colecciones de referencia, secuencias de macromoléculas e</w:t>
      </w:r>
      <w:r w:rsidR="00F27A7E">
        <w:rPr>
          <w:color w:val="000000"/>
          <w:lang w:val="es-CO"/>
        </w:rPr>
        <w:t>n bases de datos de referencia</w:t>
      </w:r>
      <w:r w:rsidRPr="00056AFD">
        <w:rPr>
          <w:color w:val="000000"/>
          <w:lang w:val="es-CO"/>
        </w:rPr>
        <w:t>, etc.</w:t>
      </w:r>
    </w:p>
    <w:p w:rsidR="00A310A2" w:rsidRPr="00056AFD" w:rsidRDefault="00A310A2" w:rsidP="00056AFD">
      <w:pPr>
        <w:widowControl w:val="0"/>
        <w:tabs>
          <w:tab w:val="left" w:pos="0"/>
          <w:tab w:val="num" w:pos="284"/>
          <w:tab w:val="num" w:pos="900"/>
        </w:tabs>
        <w:ind w:left="900" w:hanging="360"/>
        <w:jc w:val="both"/>
        <w:rPr>
          <w:color w:val="000000"/>
          <w:lang w:val="es-CO"/>
        </w:rPr>
      </w:pPr>
    </w:p>
    <w:p w:rsidR="00A310A2" w:rsidRPr="00056AFD" w:rsidRDefault="00A310A2" w:rsidP="00056AFD">
      <w:pPr>
        <w:widowControl w:val="0"/>
        <w:numPr>
          <w:ilvl w:val="2"/>
          <w:numId w:val="12"/>
        </w:numPr>
        <w:tabs>
          <w:tab w:val="clear" w:pos="1800"/>
          <w:tab w:val="left" w:pos="0"/>
          <w:tab w:val="num" w:pos="284"/>
          <w:tab w:val="num" w:pos="900"/>
        </w:tabs>
        <w:ind w:left="900" w:hanging="360"/>
        <w:jc w:val="both"/>
        <w:rPr>
          <w:color w:val="000000"/>
          <w:lang w:val="es-CO"/>
        </w:rPr>
      </w:pPr>
      <w:r w:rsidRPr="00056AFD">
        <w:rPr>
          <w:b/>
          <w:color w:val="000000"/>
          <w:u w:val="single"/>
          <w:lang w:val="es-CO"/>
        </w:rPr>
        <w:t>Conducentes al fortalecimiento de la capacidad científica nacional</w:t>
      </w:r>
      <w:r w:rsidRPr="00056AFD">
        <w:rPr>
          <w:b/>
          <w:color w:val="000000"/>
          <w:lang w:val="es-CO"/>
        </w:rPr>
        <w:t>:</w:t>
      </w:r>
      <w:r w:rsidRPr="00056AFD">
        <w:rPr>
          <w:color w:val="000000"/>
          <w:lang w:val="es-CO"/>
        </w:rPr>
        <w:t xml:space="preserve"> </w:t>
      </w:r>
      <w:r w:rsidR="0003364B" w:rsidRPr="00056AFD">
        <w:rPr>
          <w:color w:val="000000"/>
          <w:lang w:val="es-CO"/>
        </w:rPr>
        <w:t xml:space="preserve">                                     Tienen que ver con la</w:t>
      </w:r>
      <w:r w:rsidRPr="00056AFD">
        <w:rPr>
          <w:color w:val="000000"/>
          <w:lang w:val="es-CO"/>
        </w:rPr>
        <w:t xml:space="preserve"> formación de recurso humano a nivel profesional o de posgrado (trabajos de grado o tesis de maestría o doctorado sustentadas y aprobadas), realización de  cursos relacionados con las temáticas de los proyectos (deberá anexarse documentación  soporte que certifique su realización), formación y consolidación de redes de investigación (anexar documentación de soporte y verificación) y la construcción de cooperación científica internacional (anexar documentación de soporte y verificación). </w:t>
      </w:r>
    </w:p>
    <w:p w:rsidR="00A310A2" w:rsidRPr="00056AFD" w:rsidRDefault="00A310A2" w:rsidP="00056AFD">
      <w:pPr>
        <w:widowControl w:val="0"/>
        <w:tabs>
          <w:tab w:val="left" w:pos="0"/>
          <w:tab w:val="num" w:pos="284"/>
          <w:tab w:val="num" w:pos="900"/>
        </w:tabs>
        <w:ind w:left="900" w:hanging="360"/>
        <w:jc w:val="both"/>
        <w:rPr>
          <w:color w:val="000000"/>
          <w:lang w:val="es-CO"/>
        </w:rPr>
      </w:pPr>
    </w:p>
    <w:p w:rsidR="00A310A2" w:rsidRPr="00056AFD" w:rsidRDefault="00A310A2" w:rsidP="00056AFD">
      <w:pPr>
        <w:widowControl w:val="0"/>
        <w:numPr>
          <w:ilvl w:val="2"/>
          <w:numId w:val="12"/>
        </w:numPr>
        <w:tabs>
          <w:tab w:val="clear" w:pos="1800"/>
          <w:tab w:val="left" w:pos="0"/>
          <w:tab w:val="num" w:pos="284"/>
          <w:tab w:val="num" w:pos="900"/>
        </w:tabs>
        <w:ind w:left="900" w:hanging="360"/>
        <w:jc w:val="both"/>
        <w:rPr>
          <w:color w:val="000000"/>
          <w:lang w:val="es-CO"/>
        </w:rPr>
      </w:pPr>
      <w:r w:rsidRPr="00056AFD">
        <w:rPr>
          <w:b/>
          <w:color w:val="000000"/>
          <w:u w:val="single"/>
          <w:lang w:val="es-CO"/>
        </w:rPr>
        <w:t>Dirigidos a la apropiación social del conocimiento:</w:t>
      </w:r>
      <w:r w:rsidRPr="00056AFD">
        <w:rPr>
          <w:color w:val="000000"/>
          <w:lang w:val="es-CO"/>
        </w:rPr>
        <w:t xml:space="preserve"> </w:t>
      </w:r>
      <w:r w:rsidR="0003364B" w:rsidRPr="00056AFD">
        <w:rPr>
          <w:color w:val="000000"/>
          <w:lang w:val="es-CO"/>
        </w:rPr>
        <w:t xml:space="preserve">                                                                    Tienen que ver con</w:t>
      </w:r>
      <w:r w:rsidRPr="00056AFD">
        <w:rPr>
          <w:color w:val="000000"/>
          <w:lang w:val="es-CO"/>
        </w:rPr>
        <w:t xml:space="preserve"> estrategias o medios para divulgar o transferir el conocimiento o tecnologías generadas en el proyecto a los beneficiarios potenciales y a la sociedad en general. Incluye tanto las acciones conjuntas entre investigadores y beneficiarios como artículos o libros divulgativos, cartillas, videos, programas de radio, presentación de ponencias en eventos, entre otros.</w:t>
      </w: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b/>
          <w:color w:val="000000"/>
          <w:lang w:val="es-CO"/>
        </w:rPr>
      </w:pP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b/>
          <w:color w:val="000000"/>
          <w:lang w:val="es-CO"/>
        </w:rPr>
      </w:pPr>
    </w:p>
    <w:p w:rsidR="00A310A2" w:rsidRPr="00056AFD" w:rsidRDefault="00A310A2" w:rsidP="00056AFD">
      <w:pPr>
        <w:keepNext/>
        <w:widowControl w:val="0"/>
        <w:numPr>
          <w:ilvl w:val="1"/>
          <w:numId w:val="12"/>
        </w:numPr>
        <w:tabs>
          <w:tab w:val="clear" w:pos="1080"/>
          <w:tab w:val="num" w:pos="284"/>
        </w:tabs>
        <w:ind w:left="0" w:firstLine="0"/>
        <w:jc w:val="both"/>
        <w:rPr>
          <w:b/>
          <w:color w:val="000000"/>
          <w:lang w:val="es-CO"/>
        </w:rPr>
      </w:pPr>
      <w:r w:rsidRPr="00056AFD">
        <w:rPr>
          <w:b/>
          <w:color w:val="000000"/>
          <w:lang w:val="es-CO"/>
        </w:rPr>
        <w:t>Impactos esperados a p</w:t>
      </w:r>
      <w:r w:rsidR="00056AFD" w:rsidRPr="00056AFD">
        <w:rPr>
          <w:b/>
          <w:color w:val="000000"/>
          <w:lang w:val="es-CO"/>
        </w:rPr>
        <w:t>artir del uso de los resultados</w:t>
      </w:r>
      <w:r w:rsidRPr="00056AFD">
        <w:rPr>
          <w:b/>
          <w:color w:val="000000"/>
          <w:lang w:val="es-CO"/>
        </w:rPr>
        <w:t xml:space="preserve"> </w:t>
      </w:r>
    </w:p>
    <w:p w:rsidR="00A310A2" w:rsidRPr="00056AFD" w:rsidRDefault="00A310A2" w:rsidP="00056AFD">
      <w:pPr>
        <w:keepNext/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A310A2" w:rsidRPr="00056AFD" w:rsidRDefault="00A310A2" w:rsidP="00056AFD">
      <w:pPr>
        <w:widowControl w:val="0"/>
        <w:tabs>
          <w:tab w:val="num" w:pos="0"/>
        </w:tabs>
        <w:jc w:val="both"/>
        <w:rPr>
          <w:color w:val="000000"/>
          <w:lang w:val="es-CO"/>
        </w:rPr>
      </w:pPr>
      <w:r w:rsidRPr="00056AFD">
        <w:rPr>
          <w:color w:val="000000"/>
          <w:lang w:val="es-CO"/>
        </w:rPr>
        <w:t>Los impactos espe</w:t>
      </w:r>
      <w:r w:rsidR="003613A5">
        <w:rPr>
          <w:color w:val="000000"/>
          <w:lang w:val="es-CO"/>
        </w:rPr>
        <w:t xml:space="preserve">rados son una descripción del </w:t>
      </w:r>
      <w:r w:rsidRPr="00056AFD">
        <w:rPr>
          <w:color w:val="000000"/>
          <w:lang w:val="es-CO"/>
        </w:rPr>
        <w:t xml:space="preserve">posible </w:t>
      </w:r>
      <w:r w:rsidR="003613A5">
        <w:rPr>
          <w:color w:val="000000"/>
          <w:lang w:val="es-CO"/>
        </w:rPr>
        <w:t>c</w:t>
      </w:r>
      <w:r w:rsidR="003613A5" w:rsidRPr="003613A5">
        <w:rPr>
          <w:color w:val="000000"/>
          <w:lang w:val="es-CO"/>
        </w:rPr>
        <w:t xml:space="preserve">onjunto de los efectos que </w:t>
      </w:r>
      <w:r w:rsidR="003613A5">
        <w:rPr>
          <w:color w:val="000000"/>
          <w:lang w:val="es-CO"/>
        </w:rPr>
        <w:t>se espera producir</w:t>
      </w:r>
      <w:r w:rsidR="003613A5" w:rsidRPr="003613A5">
        <w:rPr>
          <w:color w:val="000000"/>
          <w:lang w:val="es-CO"/>
        </w:rPr>
        <w:t xml:space="preserve"> en </w:t>
      </w:r>
      <w:r w:rsidR="003613A5">
        <w:rPr>
          <w:color w:val="000000"/>
          <w:lang w:val="es-CO"/>
        </w:rPr>
        <w:t>el entorno</w:t>
      </w:r>
      <w:r w:rsidR="003613A5" w:rsidRPr="003613A5">
        <w:rPr>
          <w:color w:val="000000"/>
          <w:lang w:val="es-CO"/>
        </w:rPr>
        <w:t xml:space="preserve"> físico o social</w:t>
      </w:r>
      <w:r w:rsidR="003613A5">
        <w:rPr>
          <w:color w:val="000000"/>
          <w:lang w:val="es-CO"/>
        </w:rPr>
        <w:t xml:space="preserve"> objetivo, con el plan de investigación</w:t>
      </w:r>
      <w:r w:rsidRPr="00056AFD">
        <w:rPr>
          <w:color w:val="000000"/>
          <w:lang w:val="es-CO"/>
        </w:rPr>
        <w:t xml:space="preserve">. </w:t>
      </w:r>
      <w:r w:rsidR="00303C59">
        <w:rPr>
          <w:color w:val="000000"/>
          <w:lang w:val="es-CO"/>
        </w:rPr>
        <w:t xml:space="preserve">En esta parte </w:t>
      </w:r>
      <w:r w:rsidR="00303C59" w:rsidRPr="00303C59">
        <w:rPr>
          <w:b/>
          <w:color w:val="000000"/>
          <w:lang w:val="es-CO"/>
        </w:rPr>
        <w:t>es muy importante</w:t>
      </w:r>
      <w:r w:rsidR="00303C59">
        <w:rPr>
          <w:color w:val="000000"/>
          <w:lang w:val="es-CO"/>
        </w:rPr>
        <w:t xml:space="preserve"> evidenciar las consecuencias económicas de su plan de investigación. Los impactos n</w:t>
      </w:r>
      <w:r w:rsidR="003613A5">
        <w:rPr>
          <w:color w:val="000000"/>
          <w:lang w:val="es-CO"/>
        </w:rPr>
        <w:t>o necesariamente deben ser tangibles u observables en el momento de entrega del proyecto de investigación, sino en el corto, mediano o largo plazo, a partir de la aplicación de los conocimientos o productos generados por el proyecto.</w:t>
      </w: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A310A2" w:rsidRPr="00F27A7E" w:rsidRDefault="00F27A7E" w:rsidP="006C6823">
      <w:pPr>
        <w:widowControl w:val="0"/>
        <w:tabs>
          <w:tab w:val="num" w:pos="0"/>
        </w:tabs>
        <w:jc w:val="both"/>
        <w:rPr>
          <w:b/>
          <w:color w:val="000000"/>
          <w:sz w:val="22"/>
        </w:rPr>
      </w:pPr>
      <w:r w:rsidRPr="00F27A7E">
        <w:rPr>
          <w:b/>
          <w:color w:val="000000"/>
        </w:rPr>
        <w:t>En esta parte debe ser clara la alineación del plan de investigación con algún plan de desarrollo del Departamento, o de la Nación (</w:t>
      </w:r>
      <w:r w:rsidRPr="00F27A7E">
        <w:rPr>
          <w:b/>
        </w:rPr>
        <w:t xml:space="preserve">Plan Estratégico Departamental o Nacional de Ciencia, Tecnología e Innovación, Plan de Desarrollo Departamental o Nacional, etc.). </w:t>
      </w:r>
      <w:r w:rsidR="00B71C99">
        <w:rPr>
          <w:b/>
        </w:rPr>
        <w:t>Además, debe ser claro el impacto en el Área Estratégica a la que aplica.</w:t>
      </w:r>
    </w:p>
    <w:p w:rsidR="00A310A2" w:rsidRPr="00056AFD" w:rsidRDefault="00A310A2" w:rsidP="00056AFD">
      <w:pPr>
        <w:keepNext/>
        <w:widowControl w:val="0"/>
        <w:tabs>
          <w:tab w:val="num" w:pos="284"/>
        </w:tabs>
        <w:ind w:left="142"/>
        <w:jc w:val="both"/>
        <w:rPr>
          <w:b/>
          <w:color w:val="000000"/>
          <w:lang w:val="es-CO"/>
        </w:rPr>
      </w:pPr>
    </w:p>
    <w:p w:rsidR="00A310A2" w:rsidRPr="00056AFD" w:rsidRDefault="00A310A2" w:rsidP="00056AFD">
      <w:pPr>
        <w:widowControl w:val="0"/>
        <w:tabs>
          <w:tab w:val="num" w:pos="284"/>
        </w:tabs>
        <w:jc w:val="both"/>
        <w:rPr>
          <w:color w:val="000000"/>
          <w:lang w:val="es-CO"/>
        </w:rPr>
      </w:pPr>
    </w:p>
    <w:p w:rsidR="006C6823" w:rsidRPr="006C6823" w:rsidRDefault="006C6823" w:rsidP="006C6823">
      <w:pPr>
        <w:pStyle w:val="Prrafodelista"/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b/>
          <w:color w:val="000000"/>
          <w:lang w:val="es-CO"/>
        </w:rPr>
      </w:pPr>
      <w:r w:rsidRPr="006C6823">
        <w:rPr>
          <w:b/>
          <w:color w:val="000000"/>
          <w:lang w:val="es-CO"/>
        </w:rPr>
        <w:t>BIBLIOGRAFÍA</w:t>
      </w:r>
    </w:p>
    <w:p w:rsidR="006C6823" w:rsidRDefault="006C6823" w:rsidP="006C6823">
      <w:pPr>
        <w:widowControl w:val="0"/>
        <w:jc w:val="both"/>
        <w:rPr>
          <w:b/>
          <w:color w:val="000000"/>
          <w:lang w:val="es-CO"/>
        </w:rPr>
      </w:pPr>
    </w:p>
    <w:p w:rsidR="00A310A2" w:rsidRPr="006C6823" w:rsidRDefault="003613A5" w:rsidP="006C6823">
      <w:pPr>
        <w:widowControl w:val="0"/>
        <w:jc w:val="both"/>
        <w:rPr>
          <w:b/>
          <w:color w:val="000000"/>
          <w:lang w:val="es-CO"/>
        </w:rPr>
      </w:pPr>
      <w:r>
        <w:rPr>
          <w:color w:val="000000"/>
          <w:lang w:val="es-CO"/>
        </w:rPr>
        <w:t>En esta parte debe incluir</w:t>
      </w:r>
      <w:r w:rsidR="006C6823">
        <w:rPr>
          <w:color w:val="000000"/>
          <w:lang w:val="es-CO"/>
        </w:rPr>
        <w:t xml:space="preserve"> la bibliografía</w:t>
      </w:r>
      <w:r w:rsidR="00A310A2" w:rsidRPr="006C6823">
        <w:rPr>
          <w:color w:val="000000"/>
          <w:lang w:val="es-CO"/>
        </w:rPr>
        <w:t xml:space="preserve"> referida en el texto, ya sea en forma de pie de</w:t>
      </w:r>
      <w:r w:rsidR="00B9464C" w:rsidRPr="006C6823">
        <w:rPr>
          <w:color w:val="000000"/>
          <w:lang w:val="es-CO"/>
        </w:rPr>
        <w:t xml:space="preserve"> </w:t>
      </w:r>
      <w:r w:rsidR="00A310A2" w:rsidRPr="006C6823">
        <w:rPr>
          <w:color w:val="000000"/>
          <w:lang w:val="es-CO"/>
        </w:rPr>
        <w:t>pá</w:t>
      </w:r>
      <w:r w:rsidR="006C6823">
        <w:rPr>
          <w:color w:val="000000"/>
          <w:lang w:val="es-CO"/>
        </w:rPr>
        <w:t>gina o como ítem independiente</w:t>
      </w:r>
      <w:r>
        <w:rPr>
          <w:color w:val="000000"/>
          <w:lang w:val="es-CO"/>
        </w:rPr>
        <w:t>, siguiendo alguno de los formatos de citación más usados (APA, AMA, CSE, ISO, ICONTEC, etc.).</w:t>
      </w:r>
    </w:p>
    <w:p w:rsidR="00A310A2" w:rsidRPr="00056AFD" w:rsidRDefault="00A310A2" w:rsidP="006C6823">
      <w:pPr>
        <w:widowControl w:val="0"/>
        <w:tabs>
          <w:tab w:val="num" w:pos="0"/>
        </w:tabs>
        <w:jc w:val="both"/>
        <w:rPr>
          <w:b/>
          <w:color w:val="000000"/>
          <w:sz w:val="22"/>
          <w:lang w:val="es-CO"/>
        </w:rPr>
      </w:pPr>
    </w:p>
    <w:sectPr w:rsidR="00A310A2" w:rsidRPr="00056AFD" w:rsidSect="00A310A2">
      <w:footerReference w:type="default" r:id="rId7"/>
      <w:footerReference w:type="first" r:id="rId8"/>
      <w:pgSz w:w="12240" w:h="15840" w:code="1"/>
      <w:pgMar w:top="1474" w:right="1418" w:bottom="147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CD" w:rsidRDefault="00A733CD">
      <w:r>
        <w:separator/>
      </w:r>
    </w:p>
  </w:endnote>
  <w:endnote w:type="continuationSeparator" w:id="0">
    <w:p w:rsidR="00A733CD" w:rsidRDefault="00A7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A2" w:rsidRDefault="00A310A2" w:rsidP="00A310A2">
    <w:pPr>
      <w:pStyle w:val="Piedepgina"/>
      <w:ind w:left="-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A2" w:rsidRDefault="00A310A2">
    <w:pPr>
      <w:pStyle w:val="Piedepgina"/>
    </w:pP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A008FF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395482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CD" w:rsidRDefault="00A733CD">
      <w:r>
        <w:separator/>
      </w:r>
    </w:p>
  </w:footnote>
  <w:footnote w:type="continuationSeparator" w:id="0">
    <w:p w:rsidR="00A733CD" w:rsidRDefault="00A7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B24"/>
    <w:multiLevelType w:val="hybridMultilevel"/>
    <w:tmpl w:val="56C89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F9B"/>
    <w:multiLevelType w:val="multilevel"/>
    <w:tmpl w:val="11A2B7F8"/>
    <w:lvl w:ilvl="0">
      <w:start w:val="2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Restart w:val="0"/>
      <w:suff w:val="space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56B21"/>
    <w:multiLevelType w:val="multilevel"/>
    <w:tmpl w:val="476E9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0E6789"/>
    <w:multiLevelType w:val="hybridMultilevel"/>
    <w:tmpl w:val="F67CA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372553DC"/>
    <w:multiLevelType w:val="multilevel"/>
    <w:tmpl w:val="EE54BF04"/>
    <w:lvl w:ilvl="0">
      <w:start w:val="4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"/>
      <w:lvlJc w:val="left"/>
      <w:pPr>
        <w:ind w:left="718" w:hanging="576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7F234B"/>
    <w:multiLevelType w:val="multilevel"/>
    <w:tmpl w:val="D00E277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B695E1A"/>
    <w:multiLevelType w:val="hybridMultilevel"/>
    <w:tmpl w:val="2D5C7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5E6A"/>
    <w:multiLevelType w:val="multilevel"/>
    <w:tmpl w:val="45567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9" w15:restartNumberingAfterBreak="0">
    <w:nsid w:val="58C8418F"/>
    <w:multiLevelType w:val="hybridMultilevel"/>
    <w:tmpl w:val="8CBEEF7C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3CB6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A85139"/>
    <w:multiLevelType w:val="multilevel"/>
    <w:tmpl w:val="DDCA088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1A62E93"/>
    <w:multiLevelType w:val="hybridMultilevel"/>
    <w:tmpl w:val="D54C536A"/>
    <w:lvl w:ilvl="0" w:tplc="530A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133E"/>
    <w:multiLevelType w:val="multilevel"/>
    <w:tmpl w:val="D00E277C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Ttulo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76ED37C2"/>
    <w:multiLevelType w:val="hybridMultilevel"/>
    <w:tmpl w:val="8A56875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783C74"/>
    <w:multiLevelType w:val="hybridMultilevel"/>
    <w:tmpl w:val="8C5076B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B07589"/>
    <w:multiLevelType w:val="hybridMultilevel"/>
    <w:tmpl w:val="660426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A"/>
    <w:rsid w:val="0003364B"/>
    <w:rsid w:val="00056AFD"/>
    <w:rsid w:val="000E6A5E"/>
    <w:rsid w:val="0029205B"/>
    <w:rsid w:val="00303C59"/>
    <w:rsid w:val="003613A5"/>
    <w:rsid w:val="00395482"/>
    <w:rsid w:val="004078BE"/>
    <w:rsid w:val="00482B91"/>
    <w:rsid w:val="004A0463"/>
    <w:rsid w:val="0054345D"/>
    <w:rsid w:val="00543B92"/>
    <w:rsid w:val="00661F8B"/>
    <w:rsid w:val="00670B8A"/>
    <w:rsid w:val="006C6823"/>
    <w:rsid w:val="007E02B7"/>
    <w:rsid w:val="00942A1A"/>
    <w:rsid w:val="00A008FF"/>
    <w:rsid w:val="00A310A2"/>
    <w:rsid w:val="00A733CD"/>
    <w:rsid w:val="00B175D7"/>
    <w:rsid w:val="00B71C99"/>
    <w:rsid w:val="00B9464C"/>
    <w:rsid w:val="00D9231C"/>
    <w:rsid w:val="00E828E5"/>
    <w:rsid w:val="00F02A90"/>
    <w:rsid w:val="00F27A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F2761-704F-4BAE-B7ED-83B55E0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77437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</w:rPr>
  </w:style>
  <w:style w:type="paragraph" w:styleId="Ttulo2">
    <w:name w:val="heading 2"/>
    <w:basedOn w:val="Normal"/>
    <w:next w:val="Normal"/>
    <w:qFormat/>
    <w:rsid w:val="00677437"/>
    <w:pPr>
      <w:keepNext/>
      <w:widowControl w:val="0"/>
      <w:numPr>
        <w:ilvl w:val="1"/>
        <w:numId w:val="1"/>
      </w:numPr>
      <w:jc w:val="right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qFormat/>
    <w:rsid w:val="00677437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val="es-CO"/>
    </w:rPr>
  </w:style>
  <w:style w:type="paragraph" w:styleId="Ttulo4">
    <w:name w:val="heading 4"/>
    <w:basedOn w:val="Normal"/>
    <w:next w:val="Normal"/>
    <w:qFormat/>
    <w:rsid w:val="00677437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/>
    </w:rPr>
  </w:style>
  <w:style w:type="paragraph" w:styleId="Ttulo5">
    <w:name w:val="heading 5"/>
    <w:basedOn w:val="Normal"/>
    <w:next w:val="Normal"/>
    <w:qFormat/>
    <w:rsid w:val="00677437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val="es-CO"/>
    </w:rPr>
  </w:style>
  <w:style w:type="paragraph" w:styleId="Ttulo6">
    <w:name w:val="heading 6"/>
    <w:basedOn w:val="Normal"/>
    <w:next w:val="Normal"/>
    <w:qFormat/>
    <w:rsid w:val="0067743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7743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7743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7743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77437"/>
    <w:pPr>
      <w:widowControl w:val="0"/>
      <w:shd w:val="pct15" w:color="auto" w:fill="FFFFFF"/>
      <w:jc w:val="center"/>
    </w:pPr>
    <w:rPr>
      <w:rFonts w:ascii="Arial" w:hAnsi="Arial"/>
      <w:b/>
      <w:color w:val="000000"/>
      <w:sz w:val="28"/>
      <w:szCs w:val="20"/>
    </w:rPr>
  </w:style>
  <w:style w:type="paragraph" w:styleId="Piedepgina">
    <w:name w:val="footer"/>
    <w:basedOn w:val="Normal"/>
    <w:rsid w:val="0067743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77437"/>
  </w:style>
  <w:style w:type="character" w:styleId="Hipervnculo">
    <w:name w:val="Hyperlink"/>
    <w:rsid w:val="00677437"/>
    <w:rPr>
      <w:color w:val="0000FF"/>
      <w:u w:val="single"/>
    </w:rPr>
  </w:style>
  <w:style w:type="table" w:styleId="Tablaconcuadrcula">
    <w:name w:val="Table Grid"/>
    <w:basedOn w:val="Tablanormal"/>
    <w:rsid w:val="00C3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46B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A20849"/>
    <w:rPr>
      <w:sz w:val="20"/>
      <w:szCs w:val="20"/>
      <w:lang w:val="es-ES_tradnl" w:eastAsia="ca-ES"/>
    </w:rPr>
  </w:style>
  <w:style w:type="character" w:styleId="Refdenotaalpie">
    <w:name w:val="footnote reference"/>
    <w:semiHidden/>
    <w:rsid w:val="00A20849"/>
    <w:rPr>
      <w:vertAlign w:val="superscript"/>
    </w:rPr>
  </w:style>
  <w:style w:type="paragraph" w:styleId="Mapadeldocumento">
    <w:name w:val="Document Map"/>
    <w:basedOn w:val="Normal"/>
    <w:semiHidden/>
    <w:rsid w:val="00393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72"/>
    <w:qFormat/>
    <w:rsid w:val="00F0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COLCIENCIAS</vt:lpstr>
      <vt:lpstr>COLCIENCIAS</vt:lpstr>
    </vt:vector>
  </TitlesOfParts>
  <Company>Colciencias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COLCIENCIAS</dc:title>
  <dc:subject/>
  <dc:creator>Luz Margy Acevedo</dc:creator>
  <cp:keywords/>
  <dc:description/>
  <cp:lastModifiedBy>Martin Esteban Moreno Sotomonte</cp:lastModifiedBy>
  <cp:revision>3</cp:revision>
  <cp:lastPrinted>2006-01-23T14:35:00Z</cp:lastPrinted>
  <dcterms:created xsi:type="dcterms:W3CDTF">2015-12-17T21:18:00Z</dcterms:created>
  <dcterms:modified xsi:type="dcterms:W3CDTF">2016-02-23T16:18:00Z</dcterms:modified>
</cp:coreProperties>
</file>